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1B" w:rsidRPr="00E22E26" w:rsidRDefault="004E361B" w:rsidP="004E361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bookmarkStart w:id="0" w:name="_GoBack"/>
      <w:bookmarkEnd w:id="0"/>
      <w:r w:rsidRPr="004E361B">
        <w:rPr>
          <w:rFonts w:ascii="Arial" w:hAnsi="Arial" w:cs="Arial"/>
          <w:b/>
          <w:sz w:val="20"/>
          <w:szCs w:val="20"/>
          <w:lang w:val="es-ES"/>
        </w:rPr>
        <w:t>COMITÉ DE DERECHOS HUMANOS (Observaciones finales del Comité de Derechos Humanos Colombia)</w:t>
      </w:r>
      <w:r w:rsidRPr="004E361B">
        <w:rPr>
          <w:rStyle w:val="Refdenotaalpie"/>
          <w:rFonts w:ascii="Arial" w:hAnsi="Arial" w:cs="Arial"/>
          <w:b/>
          <w:sz w:val="20"/>
          <w:szCs w:val="20"/>
          <w:lang w:val="es-ES"/>
        </w:rPr>
        <w:footnoteReference w:id="1"/>
      </w:r>
    </w:p>
    <w:p w:rsidR="004E361B" w:rsidRDefault="004E361B" w:rsidP="004E361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4E361B" w:rsidRPr="00E22E26" w:rsidRDefault="004E361B" w:rsidP="004E361B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  <w:lang w:val="es-ES"/>
        </w:rPr>
      </w:pPr>
      <w:r w:rsidRPr="00E22E26">
        <w:rPr>
          <w:rFonts w:ascii="Arial" w:hAnsi="Arial" w:cs="Arial"/>
          <w:sz w:val="20"/>
          <w:szCs w:val="20"/>
          <w:lang w:val="es-ES"/>
        </w:rPr>
        <w:t>12.</w:t>
      </w:r>
      <w:r w:rsidRPr="00E22E26">
        <w:rPr>
          <w:rFonts w:ascii="Arial" w:hAnsi="Arial" w:cs="Arial"/>
          <w:sz w:val="20"/>
          <w:szCs w:val="20"/>
          <w:lang w:val="es-ES"/>
        </w:rPr>
        <w:tab/>
        <w:t xml:space="preserve">El Comité expresa su profunda preocupación por la persistencia de graves violaciones de derechos humanos, incluyendo ejecuciones extrajudiciales, desapariciones forzosas, tortura, violaciones sexuales y reclutamiento de niños en el conflicto armado. El Comité destaca la gravedad de la ausencia de estadísticas e información concisa sobre el número de casos de tortura y las investigaciones pertinentes. El Comité observa la particular vulnerabilidad de ciertos grupos como las mujeres, los niños, las minorías étnicas, los desplazados, la población carcelaria y las lesbianas, los </w:t>
      </w:r>
      <w:proofErr w:type="spellStart"/>
      <w:r w:rsidRPr="00E22E26">
        <w:rPr>
          <w:rFonts w:ascii="Arial" w:hAnsi="Arial" w:cs="Arial"/>
          <w:sz w:val="20"/>
          <w:szCs w:val="20"/>
          <w:lang w:val="es-ES"/>
        </w:rPr>
        <w:t>gays</w:t>
      </w:r>
      <w:proofErr w:type="spellEnd"/>
      <w:r w:rsidRPr="00E22E26">
        <w:rPr>
          <w:rFonts w:ascii="Arial" w:hAnsi="Arial" w:cs="Arial"/>
          <w:sz w:val="20"/>
          <w:szCs w:val="20"/>
          <w:lang w:val="es-ES"/>
        </w:rPr>
        <w:t xml:space="preserve">, los bisexuales y las personas </w:t>
      </w:r>
      <w:proofErr w:type="spellStart"/>
      <w:r w:rsidRPr="00E22E26">
        <w:rPr>
          <w:rFonts w:ascii="Arial" w:hAnsi="Arial" w:cs="Arial"/>
          <w:sz w:val="20"/>
          <w:szCs w:val="20"/>
          <w:lang w:val="es-ES"/>
        </w:rPr>
        <w:t>transgénero</w:t>
      </w:r>
      <w:proofErr w:type="spellEnd"/>
      <w:r w:rsidRPr="00E22E26">
        <w:rPr>
          <w:rFonts w:ascii="Arial" w:hAnsi="Arial" w:cs="Arial"/>
          <w:sz w:val="20"/>
          <w:szCs w:val="20"/>
          <w:lang w:val="es-ES"/>
        </w:rPr>
        <w:t xml:space="preserve"> (LGBT). Al Comité le preocupa la falta de investigaciones penales y la lentitud en los avances de investigaciones existentes, ya que muchas de estas se quedan en etapas previas de investigación, contribuyendo así a la continuada impunidad para graves violaciones de los derechos humanos (Artículos 2, 3, 6, 7, 24 y 26).</w:t>
      </w:r>
    </w:p>
    <w:p w:rsidR="004E361B" w:rsidRPr="00E22E26" w:rsidRDefault="004E361B" w:rsidP="004E361B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:rsidR="004E361B" w:rsidRPr="00E22E26" w:rsidRDefault="004E361B" w:rsidP="004E36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E26">
        <w:rPr>
          <w:rFonts w:ascii="Arial" w:hAnsi="Arial" w:cs="Arial"/>
          <w:sz w:val="20"/>
          <w:szCs w:val="20"/>
        </w:rPr>
        <w:t>18 (…)</w:t>
      </w:r>
    </w:p>
    <w:p w:rsidR="004E361B" w:rsidRPr="00E22E26" w:rsidRDefault="004E361B" w:rsidP="004E361B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  <w:lang w:val="es-ES"/>
        </w:rPr>
      </w:pPr>
      <w:r w:rsidRPr="00E22E26">
        <w:rPr>
          <w:rFonts w:ascii="Arial" w:hAnsi="Arial" w:cs="Arial"/>
          <w:sz w:val="20"/>
          <w:szCs w:val="20"/>
          <w:lang w:val="es-ES"/>
        </w:rPr>
        <w:t>El Estado parte debe tomar medidas eficaces para investigar todos los casos de violencia sexual remitidos por la Corte Constitucional a la Fiscalía General de la Nación debe cree un sistema de información confiable sobre la ocurrencia de todo tipo de actos de violencia sexual y de género.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09D" w:rsidRDefault="00A8509D" w:rsidP="004E361B">
      <w:pPr>
        <w:spacing w:after="0" w:line="240" w:lineRule="auto"/>
      </w:pPr>
      <w:r>
        <w:separator/>
      </w:r>
    </w:p>
  </w:endnote>
  <w:endnote w:type="continuationSeparator" w:id="0">
    <w:p w:rsidR="00A8509D" w:rsidRDefault="00A8509D" w:rsidP="004E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09D" w:rsidRDefault="00A8509D" w:rsidP="004E361B">
      <w:pPr>
        <w:spacing w:after="0" w:line="240" w:lineRule="auto"/>
      </w:pPr>
      <w:r>
        <w:separator/>
      </w:r>
    </w:p>
  </w:footnote>
  <w:footnote w:type="continuationSeparator" w:id="0">
    <w:p w:rsidR="00A8509D" w:rsidRDefault="00A8509D" w:rsidP="004E361B">
      <w:pPr>
        <w:spacing w:after="0" w:line="240" w:lineRule="auto"/>
      </w:pPr>
      <w:r>
        <w:continuationSeparator/>
      </w:r>
    </w:p>
  </w:footnote>
  <w:footnote w:id="1">
    <w:p w:rsidR="004E361B" w:rsidRDefault="004E361B" w:rsidP="004E361B">
      <w:pPr>
        <w:pStyle w:val="Textonotapie"/>
      </w:pPr>
      <w:r>
        <w:rPr>
          <w:rStyle w:val="Refdenotaalpie"/>
        </w:rPr>
        <w:footnoteRef/>
      </w:r>
      <w:r>
        <w:t xml:space="preserve"> Anexo RE/NNUU/COL/03</w:t>
      </w:r>
      <w:r w:rsidRPr="00012D3D">
        <w:t xml:space="preserve">  </w:t>
      </w:r>
      <w:r>
        <w:t xml:space="preserve">Para ver la </w:t>
      </w:r>
      <w:r w:rsidRPr="00711B4F">
        <w:t xml:space="preserve">norma in extenso, </w:t>
      </w:r>
      <w:r>
        <w:t xml:space="preserve">también puede utilizar el siguiente link </w:t>
      </w:r>
      <w:hyperlink r:id="rId1" w:history="1">
        <w:r w:rsidRPr="006E5C69">
          <w:rPr>
            <w:rStyle w:val="Hipervnculo"/>
          </w:rPr>
          <w:t>http://tbinternet.ohchr.org/_layouts/treatybodyexternal/Download.aspx?symbolno=CCPR/C/COL/CO/6&amp;Lang=Sp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1B"/>
    <w:rsid w:val="004E361B"/>
    <w:rsid w:val="00683406"/>
    <w:rsid w:val="00A8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6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361B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4E361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4E361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4E36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6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361B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4E361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4E361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4E36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binternet.ohchr.org/_layouts/treatybodyexternal/Download.aspx?symbolno=CCPR/C/COL/CO/6&amp;Lang=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2016-10-28T13:18:00Z</dcterms:created>
  <dcterms:modified xsi:type="dcterms:W3CDTF">2016-10-28T13:19:00Z</dcterms:modified>
</cp:coreProperties>
</file>