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10" w:rsidRPr="00E94F50" w:rsidRDefault="000A4A10" w:rsidP="000A4A10">
      <w:pPr>
        <w:spacing w:before="120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r w:rsidRPr="000A4A10">
        <w:rPr>
          <w:b/>
          <w:sz w:val="24"/>
          <w:szCs w:val="24"/>
        </w:rPr>
        <w:t>COMITÉ DE DERECHOS HUMANOS (</w:t>
      </w:r>
      <w:r w:rsidRPr="000A4A10">
        <w:rPr>
          <w:b/>
        </w:rPr>
        <w:tab/>
        <w:t>Observaciones finales sobre el cuarto informe periódico de la República Bolivariana de Venezuela)</w:t>
      </w:r>
      <w:r w:rsidRPr="000A4A10">
        <w:rPr>
          <w:rStyle w:val="Refdenotaalpie"/>
          <w:b/>
        </w:rPr>
        <w:footnoteReference w:id="1"/>
      </w:r>
    </w:p>
    <w:p w:rsidR="000A4A10" w:rsidRDefault="000A4A10" w:rsidP="000A4A1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0A4A10" w:rsidRPr="00E94F50" w:rsidRDefault="000A4A10" w:rsidP="000A4A1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94F50">
        <w:rPr>
          <w:rFonts w:ascii="Arial" w:hAnsi="Arial" w:cs="Arial"/>
          <w:sz w:val="20"/>
          <w:szCs w:val="20"/>
          <w:lang w:val="es-MX"/>
        </w:rPr>
        <w:t>8.</w:t>
      </w:r>
      <w:r w:rsidRPr="00E94F50">
        <w:rPr>
          <w:rFonts w:ascii="Arial" w:hAnsi="Arial" w:cs="Arial"/>
          <w:sz w:val="20"/>
          <w:szCs w:val="20"/>
          <w:lang w:val="es-MX"/>
        </w:rPr>
        <w:tab/>
        <w:t xml:space="preserve">El Comité reconoce la labor de la Defensoría del Pueblo en relación con los derechos de las personas lesbianas, gais, bisexuales, </w:t>
      </w:r>
      <w:proofErr w:type="spellStart"/>
      <w:r w:rsidRPr="00E94F50">
        <w:rPr>
          <w:rFonts w:ascii="Arial" w:hAnsi="Arial" w:cs="Arial"/>
          <w:sz w:val="20"/>
          <w:szCs w:val="20"/>
          <w:lang w:val="es-MX"/>
        </w:rPr>
        <w:t>transgénero</w:t>
      </w:r>
      <w:proofErr w:type="spellEnd"/>
      <w:r w:rsidRPr="00E94F50">
        <w:rPr>
          <w:rFonts w:ascii="Arial" w:hAnsi="Arial" w:cs="Arial"/>
          <w:sz w:val="20"/>
          <w:szCs w:val="20"/>
          <w:lang w:val="es-MX"/>
        </w:rPr>
        <w:t xml:space="preserve"> e intersexuales (LGBTI). Sin embargo, le preocupan las informaciones sobre la discriminación y los actos de violencia, incluyendo asesinatos, que sufren estas personas debido a su orientación sexual o identidad de género (arts. 2, 6, 7 y 26).</w:t>
      </w:r>
    </w:p>
    <w:p w:rsidR="000A4A10" w:rsidRPr="00E94F50" w:rsidRDefault="000A4A10" w:rsidP="000A4A1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94F50">
        <w:rPr>
          <w:rFonts w:ascii="Arial" w:hAnsi="Arial" w:cs="Arial"/>
          <w:sz w:val="20"/>
          <w:szCs w:val="20"/>
          <w:lang w:val="es-MX"/>
        </w:rPr>
        <w:t>El Estado parte debe redoblar sus esfuerzos para combatir los estereotipos y prejuicios contra las personas LGBTI y garantizar que se prevengan los actos de discriminación y se investiguen, procesen y sancionen con penas apropiadas a quienes sean responsables de los actos de violencia en su contra de manera eficaz. Asimismo, el Estado parte debe examinar la posibilidad de adoptar una legislación amplia e integral de lucha contra la discriminación que la prohíba y prevea una definición que contenga una lista comprensiva de motivos de discriminación, incluyendo la orientación sexual y la identidad de género.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1E" w:rsidRDefault="000F171E" w:rsidP="000A4A10">
      <w:pPr>
        <w:spacing w:after="0" w:line="240" w:lineRule="auto"/>
      </w:pPr>
      <w:r>
        <w:separator/>
      </w:r>
    </w:p>
  </w:endnote>
  <w:endnote w:type="continuationSeparator" w:id="0">
    <w:p w:rsidR="000F171E" w:rsidRDefault="000F171E" w:rsidP="000A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1E" w:rsidRDefault="000F171E" w:rsidP="000A4A10">
      <w:pPr>
        <w:spacing w:after="0" w:line="240" w:lineRule="auto"/>
      </w:pPr>
      <w:r>
        <w:separator/>
      </w:r>
    </w:p>
  </w:footnote>
  <w:footnote w:type="continuationSeparator" w:id="0">
    <w:p w:rsidR="000F171E" w:rsidRDefault="000F171E" w:rsidP="000A4A10">
      <w:pPr>
        <w:spacing w:after="0" w:line="240" w:lineRule="auto"/>
      </w:pPr>
      <w:r>
        <w:continuationSeparator/>
      </w:r>
    </w:p>
  </w:footnote>
  <w:footnote w:id="1">
    <w:p w:rsidR="000A4A10" w:rsidRDefault="000A4A10" w:rsidP="000A4A10">
      <w:pPr>
        <w:pStyle w:val="Textonotapie"/>
      </w:pPr>
      <w:r>
        <w:rPr>
          <w:rStyle w:val="Refdenotaalpie"/>
        </w:rPr>
        <w:footnoteRef/>
      </w:r>
      <w:r>
        <w:t xml:space="preserve"> Anexo RE/NNUU/VEN/01</w:t>
      </w:r>
      <w:r w:rsidRPr="00012D3D">
        <w:t xml:space="preserve">  </w:t>
      </w:r>
      <w:r>
        <w:t xml:space="preserve">Para ver la </w:t>
      </w:r>
      <w:r w:rsidRPr="00711B4F">
        <w:t xml:space="preserve">norma in extenso, </w:t>
      </w:r>
      <w:r>
        <w:t xml:space="preserve">también puede utilizar el siguiente link </w:t>
      </w:r>
      <w:hyperlink r:id="rId1" w:history="1">
        <w:r w:rsidRPr="006E5C69">
          <w:rPr>
            <w:rStyle w:val="Hipervnculo"/>
          </w:rPr>
          <w:t>http://tbinternet.ohchr.org/_layouts/treatybodyexternal/Download.aspx?symbolno=CCPR/C/VEN/CO/4&amp;Lang=Sp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10"/>
    <w:rsid w:val="000A4A10"/>
    <w:rsid w:val="000F171E"/>
    <w:rsid w:val="006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4A10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0A4A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0A4A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A4A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4A10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0A4A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0A4A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A4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binternet.ohchr.org/_layouts/treatybodyexternal/Download.aspx?symbolno=CCPR/C/VEN/CO/4&amp;Lang=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2016-10-28T13:32:00Z</dcterms:created>
  <dcterms:modified xsi:type="dcterms:W3CDTF">2016-10-28T13:32:00Z</dcterms:modified>
</cp:coreProperties>
</file>