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B842382" wp14:editId="27530F5D">
            <wp:extent cx="393405" cy="262271"/>
            <wp:effectExtent l="0" t="0" r="6985" b="4445"/>
            <wp:docPr id="1" name="Imagen 1" descr="Bandera de las Naciones Un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las Naciones Un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503" cy="28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 xml:space="preserve">2.1.13. </w:t>
      </w:r>
      <w:bookmarkStart w:id="0" w:name="_GoBack"/>
      <w:r w:rsidRPr="00016B7D">
        <w:rPr>
          <w:rFonts w:ascii="Arial" w:hAnsi="Arial" w:cs="Arial"/>
          <w:b/>
          <w:color w:val="000000" w:themeColor="text1"/>
          <w:sz w:val="20"/>
          <w:szCs w:val="20"/>
        </w:rPr>
        <w:t>CONVENIO 156 CONVENIO SOBRE LOS TRABAJADORES CON RESPONSABILIDADES FAMILIARES OIT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0"/>
      <w:r w:rsidRPr="00016B7D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Artículo 3</w:t>
      </w:r>
    </w:p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A3P1"/>
      <w:bookmarkEnd w:id="1"/>
      <w:r w:rsidRPr="00016B7D">
        <w:rPr>
          <w:rFonts w:ascii="Arial" w:hAnsi="Arial" w:cs="Arial"/>
          <w:color w:val="000000" w:themeColor="text1"/>
          <w:sz w:val="20"/>
          <w:szCs w:val="20"/>
        </w:rPr>
        <w:t>1. Con miras a crear la igualdad efectiva de oportunidades y de trato entre trabajadores y trabajadoras, cada Miembro deberá incluir entre los objetivos de su política nacional el de permitir que las personas con responsabilidades familiares que desempeñen o deseen desempeñar un empleo ejerzan su derecho a hacerlo sin ser objeto de discriminación y, en la medida de lo posible, sin conflicto entre sus responsabilidades familiares y profesionales.</w:t>
      </w:r>
    </w:p>
    <w:p w:rsidR="00E31A1E" w:rsidRPr="00016B7D" w:rsidRDefault="00E31A1E" w:rsidP="00E31A1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A3P2"/>
      <w:bookmarkEnd w:id="2"/>
      <w:r w:rsidRPr="00016B7D">
        <w:rPr>
          <w:rFonts w:ascii="Arial" w:hAnsi="Arial" w:cs="Arial"/>
          <w:color w:val="000000" w:themeColor="text1"/>
          <w:sz w:val="20"/>
          <w:szCs w:val="20"/>
        </w:rPr>
        <w:t>2. A los fines del párrafo 1 anterior, el término </w:t>
      </w:r>
      <w:r w:rsidRPr="00016B7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discriminación</w:t>
      </w:r>
      <w:r w:rsidRPr="00016B7D">
        <w:rPr>
          <w:rFonts w:ascii="Arial" w:hAnsi="Arial" w:cs="Arial"/>
          <w:color w:val="000000" w:themeColor="text1"/>
          <w:sz w:val="20"/>
          <w:szCs w:val="20"/>
        </w:rPr>
        <w:t> significa la discriminación en materia de empleo y ocupación tal como se define en los artículos 1 y 5 del Convenio sobre la discriminación (empleo y ocupación), 1958.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3B" w:rsidRDefault="0040383B" w:rsidP="00E31A1E">
      <w:pPr>
        <w:spacing w:after="0" w:line="240" w:lineRule="auto"/>
      </w:pPr>
      <w:r>
        <w:separator/>
      </w:r>
    </w:p>
  </w:endnote>
  <w:endnote w:type="continuationSeparator" w:id="0">
    <w:p w:rsidR="0040383B" w:rsidRDefault="0040383B" w:rsidP="00E3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3B" w:rsidRDefault="0040383B" w:rsidP="00E31A1E">
      <w:pPr>
        <w:spacing w:after="0" w:line="240" w:lineRule="auto"/>
      </w:pPr>
      <w:r>
        <w:separator/>
      </w:r>
    </w:p>
  </w:footnote>
  <w:footnote w:type="continuationSeparator" w:id="0">
    <w:p w:rsidR="0040383B" w:rsidRDefault="0040383B" w:rsidP="00E31A1E">
      <w:pPr>
        <w:spacing w:after="0" w:line="240" w:lineRule="auto"/>
      </w:pPr>
      <w:r>
        <w:continuationSeparator/>
      </w:r>
    </w:p>
  </w:footnote>
  <w:footnote w:id="1">
    <w:p w:rsidR="00E31A1E" w:rsidRPr="00016B7D" w:rsidRDefault="00E31A1E" w:rsidP="00E31A1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NNUU/DIGU/16 Para ver la norma in extenso, también puede utilizar el siguiente link 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http://www.ilo.org/dyn/normlex/es/f?p=1000:12100:0::NO:12100:P12100_INSTRUMENT_ID:312301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1E"/>
    <w:rsid w:val="0040383B"/>
    <w:rsid w:val="00683406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A1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31A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1A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1A1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1A1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31A1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31A1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1A1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o.org/dyn/normlex/es/f?p=1000:12100:0::NO:12100:P12100_INSTRUMENT_ID:3123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2016-10-31T23:12:00Z</dcterms:created>
  <dcterms:modified xsi:type="dcterms:W3CDTF">2016-10-31T23:13:00Z</dcterms:modified>
</cp:coreProperties>
</file>