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54" w:rsidRPr="00016B7D" w:rsidRDefault="00B63054" w:rsidP="00B630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2EEBAC77" wp14:editId="22442DEB">
            <wp:extent cx="373449" cy="248344"/>
            <wp:effectExtent l="0" t="0" r="7620" b="0"/>
            <wp:docPr id="1" name="Imagen 1" descr="Bandera de Venezu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Venezue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3449" cy="24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054" w:rsidRPr="00016B7D" w:rsidRDefault="00B63054" w:rsidP="00B6305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 xml:space="preserve">3.1.8. </w:t>
      </w:r>
      <w:bookmarkStart w:id="0" w:name="_GoBack"/>
      <w:r w:rsidRPr="00016B7D">
        <w:rPr>
          <w:rFonts w:ascii="Arial" w:hAnsi="Arial" w:cs="Arial"/>
          <w:b/>
          <w:sz w:val="20"/>
          <w:szCs w:val="20"/>
        </w:rPr>
        <w:t>CONSTITUCIÓN DE LA REPÚBLICA BOLIVARIANA DE VENEZUELA</w:t>
      </w:r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  <w:r w:rsidRPr="00016B7D">
        <w:rPr>
          <w:rFonts w:ascii="Arial" w:hAnsi="Arial" w:cs="Arial"/>
          <w:b/>
          <w:sz w:val="20"/>
          <w:szCs w:val="20"/>
        </w:rPr>
        <w:t xml:space="preserve"> </w:t>
      </w:r>
    </w:p>
    <w:p w:rsidR="00B63054" w:rsidRPr="00016B7D" w:rsidRDefault="00B63054" w:rsidP="00B630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bookmarkEnd w:id="0"/>
    <w:p w:rsidR="00B63054" w:rsidRPr="00016B7D" w:rsidRDefault="00B63054" w:rsidP="00B630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Artículo 1. La República Bolivariana de Venezuela es irrevocablemente libre e independiente y fundamenta su patrimonio moral y sus valores de libertad, igualdad, justicia y paz internacional en la doctrina de Simón Bolívar, el Libertador.</w:t>
      </w:r>
    </w:p>
    <w:p w:rsidR="00B63054" w:rsidRPr="00016B7D" w:rsidRDefault="00B63054" w:rsidP="00B630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(…)</w:t>
      </w:r>
    </w:p>
    <w:p w:rsidR="00B63054" w:rsidRPr="00016B7D" w:rsidRDefault="00B63054" w:rsidP="00B630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Artículo 2. Venezuela se constituye en un Estado democrático y social de Derecho y de Justicia, que propugna como valores superiores de su ordenamiento jurídico y de su actuación, la vida, la libertad, la justicia, la igualdad, la solidaridad, la democracia, la responsabilidad social y en general, la preeminencia de los derechos humanos, la ética y el pluralismo político.</w:t>
      </w:r>
    </w:p>
    <w:p w:rsidR="00B63054" w:rsidRPr="00016B7D" w:rsidRDefault="00B63054" w:rsidP="00B630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Artículo 19. El Estado garantizará a toda persona, conforme al principio de progresividad y sin discriminación alguna, el goce y ejercicio irrenunciable, indivisible e interdependiente de los derechos humanos. Su respeto y garantía son obligatorios para los órganos del Poder Público de conformidad con esta Constitución, con los tratados sobre derechos humanos suscritos y ratificados por la República y con las leyes que los desarrollen.</w:t>
      </w:r>
    </w:p>
    <w:p w:rsidR="00B63054" w:rsidRPr="00016B7D" w:rsidRDefault="00B63054" w:rsidP="00B630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3054" w:rsidRPr="00016B7D" w:rsidRDefault="00B63054" w:rsidP="00B630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Artículo 20. Toda persona tiene derecho al libre desenvolvimiento de su personalidad, sin más limitaciones que las que derivan del derecho de las demás y del orden público y social.</w:t>
      </w:r>
    </w:p>
    <w:p w:rsidR="00B63054" w:rsidRPr="00016B7D" w:rsidRDefault="00B63054" w:rsidP="00B630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3054" w:rsidRPr="00016B7D" w:rsidRDefault="00B63054" w:rsidP="00B630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Artículo 21. Todas las personas son iguales ante la ley; en consecuencia:</w:t>
      </w:r>
    </w:p>
    <w:p w:rsidR="00B63054" w:rsidRPr="00016B7D" w:rsidRDefault="00B63054" w:rsidP="00B630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3054" w:rsidRPr="00016B7D" w:rsidRDefault="00B63054" w:rsidP="00B630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1. No se permitirán discriminaciones fundadas en la raza, el sexo, el credo, la condición social o aquellas que, en general, tengan por objeto o por resultado anular o menoscabar el reconocimiento, goce o ejercicio en condiciones de igualdad, de los derechos y libertades de toda persona.</w:t>
      </w:r>
    </w:p>
    <w:p w:rsidR="00B63054" w:rsidRPr="00016B7D" w:rsidRDefault="00B63054" w:rsidP="00B630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2. La ley garantizará las condiciones jurídicas y administrativas para que la igualdad ante la ley sea real y efectiva; adoptará medidas positivas a favor de personas o grupos que puedan ser discriminados, marginados o vulnerables; protegerá especialmente a aquellas personas que por alguna de las condiciones antes especificadas, se encuentren en circunstancia de debilidad manifiesta y sancionará los abusos o maltratos que contra ellas se cometan.</w:t>
      </w:r>
    </w:p>
    <w:p w:rsidR="00B63054" w:rsidRPr="00016B7D" w:rsidRDefault="00B63054" w:rsidP="00B630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3. Sólo se dará el trato oficial de ciudadano o ciudadana; salvo las fórmulas diplomáticas.</w:t>
      </w:r>
    </w:p>
    <w:p w:rsidR="00B63054" w:rsidRPr="00016B7D" w:rsidRDefault="00B63054" w:rsidP="00B630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4. No se reconocen títulos nobiliarios ni distinciones hereditarias.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0F7" w:rsidRDefault="007070F7" w:rsidP="00B63054">
      <w:pPr>
        <w:spacing w:after="0" w:line="240" w:lineRule="auto"/>
      </w:pPr>
      <w:r>
        <w:separator/>
      </w:r>
    </w:p>
  </w:endnote>
  <w:endnote w:type="continuationSeparator" w:id="0">
    <w:p w:rsidR="007070F7" w:rsidRDefault="007070F7" w:rsidP="00B6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0F7" w:rsidRDefault="007070F7" w:rsidP="00B63054">
      <w:pPr>
        <w:spacing w:after="0" w:line="240" w:lineRule="auto"/>
      </w:pPr>
      <w:r>
        <w:separator/>
      </w:r>
    </w:p>
  </w:footnote>
  <w:footnote w:type="continuationSeparator" w:id="0">
    <w:p w:rsidR="007070F7" w:rsidRDefault="007070F7" w:rsidP="00B63054">
      <w:pPr>
        <w:spacing w:after="0" w:line="240" w:lineRule="auto"/>
      </w:pPr>
      <w:r>
        <w:continuationSeparator/>
      </w:r>
    </w:p>
  </w:footnote>
  <w:footnote w:id="1">
    <w:p w:rsidR="00B63054" w:rsidRPr="00016B7D" w:rsidRDefault="00B63054" w:rsidP="00B63054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VEN/DIGU/CONS/01 Para ver la norma in extenso, también puede utilizar el siguiente link  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http://www.cne.gob.ve/web/normativa_electoral/constitucion/titulo3.php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54"/>
    <w:rsid w:val="00683406"/>
    <w:rsid w:val="007070F7"/>
    <w:rsid w:val="00B6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6305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B6305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6305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6305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3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6305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B6305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6305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6305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3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ne.gob.ve/web/normativa_electoral/constitucion/titulo3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2016-11-01T02:47:00Z</dcterms:created>
  <dcterms:modified xsi:type="dcterms:W3CDTF">2016-11-01T02:48:00Z</dcterms:modified>
</cp:coreProperties>
</file>