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BF" w:rsidRPr="00016B7D" w:rsidRDefault="00D526BF" w:rsidP="00D526B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6713F95F" wp14:editId="04528FDA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BF" w:rsidRPr="00016B7D" w:rsidRDefault="00D526BF" w:rsidP="00D526B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1.5.6.1. </w:t>
      </w:r>
      <w:bookmarkStart w:id="0" w:name="_GoBack"/>
      <w:r w:rsidRPr="00016B7D">
        <w:rPr>
          <w:rFonts w:ascii="Arial" w:hAnsi="Arial" w:cs="Arial"/>
          <w:b/>
          <w:bCs/>
          <w:sz w:val="20"/>
          <w:szCs w:val="20"/>
        </w:rPr>
        <w:t>LEY DE LA JUVENTUD, Nº 342  DE 5 DE FEBRERO DE 2013</w:t>
      </w:r>
      <w:bookmarkEnd w:id="0"/>
      <w:r w:rsidRPr="00016B7D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  <w:r w:rsidRPr="00016B7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526BF" w:rsidRPr="00016B7D" w:rsidRDefault="00D526BF" w:rsidP="00D526B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526BF" w:rsidRPr="00016B7D" w:rsidRDefault="00D526BF" w:rsidP="00D526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11. (Derechos sociales, económicos y culturales). </w:t>
      </w:r>
      <w:r w:rsidRPr="00016B7D">
        <w:rPr>
          <w:rFonts w:ascii="Arial" w:hAnsi="Arial" w:cs="Arial"/>
          <w:sz w:val="20"/>
          <w:szCs w:val="20"/>
        </w:rPr>
        <w:t>Las jóvenes y los jóvenes tienen los siguientes derechos sociales, económicos y culturales:</w:t>
      </w:r>
    </w:p>
    <w:p w:rsidR="00D526BF" w:rsidRPr="00016B7D" w:rsidRDefault="00D526BF" w:rsidP="00D526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9. A solicitar y recibir información y formación, en todos los ámbitos de la salud, derechos sexuales y derechos reproductivos.</w:t>
      </w:r>
    </w:p>
    <w:p w:rsidR="00D526BF" w:rsidRPr="00016B7D" w:rsidRDefault="00D526BF" w:rsidP="00D526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37. (Salud). </w:t>
      </w:r>
      <w:r w:rsidRPr="00016B7D">
        <w:rPr>
          <w:rFonts w:ascii="Arial" w:hAnsi="Arial" w:cs="Arial"/>
          <w:bCs/>
          <w:sz w:val="20"/>
          <w:szCs w:val="20"/>
        </w:rPr>
        <w:t>El nivel central del Estado y las entidades territoriales autónomas, en el marco de sus competencias</w:t>
      </w:r>
      <w:r w:rsidRPr="00016B7D">
        <w:rPr>
          <w:rFonts w:ascii="Arial" w:hAnsi="Arial" w:cs="Arial"/>
          <w:sz w:val="20"/>
          <w:szCs w:val="20"/>
        </w:rPr>
        <w:t>, deberán promover políticas en el ámbito de la salud, estableciendo:</w:t>
      </w:r>
    </w:p>
    <w:p w:rsidR="00D526BF" w:rsidRPr="00016B7D" w:rsidRDefault="00D526BF" w:rsidP="00D526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4. Prevención, sanción y erradicación de todas las formas y prácticas de violencia, maltrato, discriminación en los servicios de salud pública y privada.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86" w:rsidRDefault="00BD7386" w:rsidP="00D526BF">
      <w:pPr>
        <w:spacing w:after="0" w:line="240" w:lineRule="auto"/>
      </w:pPr>
      <w:r>
        <w:separator/>
      </w:r>
    </w:p>
  </w:endnote>
  <w:endnote w:type="continuationSeparator" w:id="0">
    <w:p w:rsidR="00BD7386" w:rsidRDefault="00BD7386" w:rsidP="00D5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86" w:rsidRDefault="00BD7386" w:rsidP="00D526BF">
      <w:pPr>
        <w:spacing w:after="0" w:line="240" w:lineRule="auto"/>
      </w:pPr>
      <w:r>
        <w:separator/>
      </w:r>
    </w:p>
  </w:footnote>
  <w:footnote w:type="continuationSeparator" w:id="0">
    <w:p w:rsidR="00BD7386" w:rsidRDefault="00BD7386" w:rsidP="00D526BF">
      <w:pPr>
        <w:spacing w:after="0" w:line="240" w:lineRule="auto"/>
      </w:pPr>
      <w:r>
        <w:continuationSeparator/>
      </w:r>
    </w:p>
  </w:footnote>
  <w:footnote w:id="1">
    <w:p w:rsidR="00D526BF" w:rsidRPr="00016B7D" w:rsidRDefault="00D526BF" w:rsidP="00D526BF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BOL/DIGU/E/16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http://www.lexivox.org/norms/BO-L-N342.xhtml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BF"/>
    <w:rsid w:val="00683406"/>
    <w:rsid w:val="00BD7386"/>
    <w:rsid w:val="00D5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26B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526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526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26B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26B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526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526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26B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ivox.org/norms/BO-L-N342.x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2016-10-31T21:23:00Z</dcterms:created>
  <dcterms:modified xsi:type="dcterms:W3CDTF">2016-10-31T21:23:00Z</dcterms:modified>
</cp:coreProperties>
</file>