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654A647" wp14:editId="587BD67F">
            <wp:extent cx="352425" cy="234363"/>
            <wp:effectExtent l="0" t="0" r="0" b="0"/>
            <wp:docPr id="119" name="Imagen 119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3.3.3.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CODIGO PENAL y LEY MODIFICA EL CODIGO PENAL, EL CODIGO DE PROCEDIMIENTO PENAL </w:t>
      </w:r>
      <w:bookmarkEnd w:id="0"/>
      <w:r w:rsidRPr="00016B7D">
        <w:rPr>
          <w:rFonts w:ascii="Arial" w:hAnsi="Arial" w:cs="Arial"/>
          <w:b/>
          <w:sz w:val="20"/>
          <w:szCs w:val="20"/>
        </w:rPr>
        <w:t>Y OTROS CUERPOS LEGALES EN MATERIAS RELATIVAS AL DELITO DE VIOLACION, N° DE 17 DE SEPTIEMBRE DE 1999 (CHILE)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12. Son circunstancias agravantes:</w:t>
      </w: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21ª. Cometer el delito o participar en él motivado por la ideología, opinión política, religión o creencias de la víctima; la nación, raza, etnia o grupo social a que pertenezca; su sexo, orientación sexual, identidad de género, edad, filiación, apariencia personal o la enfermedad o discapacidad que padezca.</w:t>
      </w: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Artículo 1º.- </w:t>
      </w:r>
      <w:proofErr w:type="spellStart"/>
      <w:r w:rsidRPr="00016B7D">
        <w:rPr>
          <w:rFonts w:ascii="Arial" w:hAnsi="Arial" w:cs="Arial"/>
          <w:sz w:val="20"/>
          <w:szCs w:val="20"/>
        </w:rPr>
        <w:t>Introdúcense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las siguientes modificaciones al Código Penal:</w:t>
      </w: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(…)</w:t>
      </w:r>
    </w:p>
    <w:p w:rsidR="00AC3D89" w:rsidRPr="00016B7D" w:rsidRDefault="00AC3D89" w:rsidP="00AC3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016B7D">
        <w:rPr>
          <w:rFonts w:ascii="Arial" w:hAnsi="Arial" w:cs="Arial"/>
          <w:sz w:val="20"/>
          <w:szCs w:val="20"/>
        </w:rPr>
        <w:t>Reemplázase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el artículo 365 por el siguiente:</w:t>
      </w:r>
    </w:p>
    <w:p w:rsidR="00AC3D89" w:rsidRDefault="00AC3D89" w:rsidP="00AC3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''Artículo 365. El que accediere carnalmente a un menor de dieciocho años de su mismo sexo, sin que medien las circunstancias de los delitos de violación o estupro, será penado con reclusión menor en sus grados mínimo a medio</w:t>
      </w:r>
      <w:proofErr w:type="gramStart"/>
      <w:r w:rsidRPr="00016B7D">
        <w:rPr>
          <w:rFonts w:ascii="Arial" w:hAnsi="Arial" w:cs="Arial"/>
          <w:sz w:val="20"/>
          <w:szCs w:val="20"/>
        </w:rPr>
        <w:t>.''</w:t>
      </w:r>
      <w:proofErr w:type="gramEnd"/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7B" w:rsidRDefault="00BB097B" w:rsidP="00AC3D89">
      <w:pPr>
        <w:spacing w:after="0" w:line="240" w:lineRule="auto"/>
      </w:pPr>
      <w:r>
        <w:separator/>
      </w:r>
    </w:p>
  </w:endnote>
  <w:endnote w:type="continuationSeparator" w:id="0">
    <w:p w:rsidR="00BB097B" w:rsidRDefault="00BB097B" w:rsidP="00AC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7B" w:rsidRDefault="00BB097B" w:rsidP="00AC3D89">
      <w:pPr>
        <w:spacing w:after="0" w:line="240" w:lineRule="auto"/>
      </w:pPr>
      <w:r>
        <w:separator/>
      </w:r>
    </w:p>
  </w:footnote>
  <w:footnote w:type="continuationSeparator" w:id="0">
    <w:p w:rsidR="00BB097B" w:rsidRDefault="00BB097B" w:rsidP="00AC3D89">
      <w:pPr>
        <w:spacing w:after="0" w:line="240" w:lineRule="auto"/>
      </w:pPr>
      <w:r>
        <w:continuationSeparator/>
      </w:r>
    </w:p>
  </w:footnote>
  <w:footnote w:id="1">
    <w:p w:rsidR="00AC3D89" w:rsidRPr="00016B7D" w:rsidRDefault="00AC3D89" w:rsidP="00AC3D8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CL/DIGU/OGE/01 Para ver la norma in extenso, también puede utilizar el siguiente link  </w:t>
      </w:r>
    </w:p>
    <w:p w:rsidR="00AC3D89" w:rsidRPr="00016B7D" w:rsidRDefault="00AC3D89" w:rsidP="00AC3D89">
      <w:pPr>
        <w:pStyle w:val="Textonotapie"/>
        <w:jc w:val="both"/>
        <w:rPr>
          <w:rStyle w:val="Hipervnculo"/>
          <w:rFonts w:ascii="Times New Roman" w:hAnsi="Times New Roman" w:cs="Times New Roman"/>
          <w:sz w:val="18"/>
          <w:szCs w:val="18"/>
        </w:rPr>
      </w:pP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https://www.leychile.cl/Navegar?idNorma=1984</w:t>
        </w:r>
      </w:hyperlink>
    </w:p>
    <w:p w:rsidR="00AC3D89" w:rsidRPr="00016B7D" w:rsidRDefault="00AC3D89" w:rsidP="00AC3D8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hyperlink r:id="rId2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http://www.cepal.org/oig/doc/LeyesViolencia/CHL/1999_CHL_Ley19617.pdf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9"/>
    <w:rsid w:val="00454480"/>
    <w:rsid w:val="00AC3D89"/>
    <w:rsid w:val="00B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516E91-4B77-45E4-98E2-C97E349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3D8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C3D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3D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3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l.org/oig/doc/LeyesViolencia/CHL/1999_CHL_Ley19617.pdf" TargetMode="External"/><Relationship Id="rId1" Type="http://schemas.openxmlformats.org/officeDocument/2006/relationships/hyperlink" Target="https://www.leychile.cl/Navegar?idNorma=19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2016-11-01T14:59:00Z</dcterms:created>
  <dcterms:modified xsi:type="dcterms:W3CDTF">2016-11-01T14:59:00Z</dcterms:modified>
</cp:coreProperties>
</file>