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FC" w:rsidRDefault="00A310FC" w:rsidP="00A31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C5E" w:rsidRDefault="00230C5E" w:rsidP="00A31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0C5E">
        <w:rPr>
          <w:rFonts w:ascii="Arial" w:hAnsi="Arial" w:cs="Arial"/>
          <w:b/>
          <w:noProof/>
          <w:sz w:val="20"/>
          <w:szCs w:val="20"/>
          <w:lang w:eastAsia="es-BO"/>
        </w:rPr>
        <w:drawing>
          <wp:inline distT="0" distB="0" distL="0" distR="0">
            <wp:extent cx="600075" cy="360045"/>
            <wp:effectExtent l="0" t="0" r="9525" b="1905"/>
            <wp:docPr id="2" name="Imagen 2" descr="C:\Users\USUARIO\Desktop\banderas\costa 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anderas\costa r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8" cy="36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5E" w:rsidRDefault="00230C5E" w:rsidP="00A31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10FC" w:rsidRPr="00016B7D" w:rsidRDefault="00230C5E" w:rsidP="00A31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0C5E">
        <w:rPr>
          <w:rFonts w:ascii="Arial" w:hAnsi="Arial" w:cs="Arial"/>
          <w:b/>
          <w:bCs/>
          <w:sz w:val="20"/>
          <w:szCs w:val="20"/>
        </w:rPr>
        <w:t>CONSTITUCIÓN POLÍTICA DE LA REPÚBLICA DE COSTA RICA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t xml:space="preserve"> </w:t>
      </w:r>
      <w:r w:rsidR="00A310FC"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A310FC" w:rsidRPr="00016B7D" w:rsidRDefault="00230C5E" w:rsidP="00230C5E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30C5E" w:rsidRPr="00230C5E" w:rsidRDefault="00230C5E" w:rsidP="0023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C5E">
        <w:rPr>
          <w:rFonts w:ascii="Arial" w:hAnsi="Arial" w:cs="Arial"/>
          <w:b/>
          <w:bCs/>
          <w:sz w:val="20"/>
          <w:szCs w:val="20"/>
        </w:rPr>
        <w:t xml:space="preserve">Artículo 33.- </w:t>
      </w:r>
      <w:r w:rsidRPr="00230C5E">
        <w:rPr>
          <w:rFonts w:ascii="Arial" w:hAnsi="Arial" w:cs="Arial"/>
          <w:i/>
          <w:iCs/>
          <w:sz w:val="20"/>
          <w:szCs w:val="20"/>
        </w:rPr>
        <w:t xml:space="preserve">(*) </w:t>
      </w:r>
      <w:r w:rsidRPr="00230C5E">
        <w:rPr>
          <w:rFonts w:ascii="Arial" w:hAnsi="Arial" w:cs="Arial"/>
          <w:sz w:val="20"/>
          <w:szCs w:val="20"/>
        </w:rPr>
        <w:t>Toda persona es igual ante la ley y no podrá practicarse discriminación alguna contraria a la dignidad humana.</w:t>
      </w:r>
    </w:p>
    <w:p w:rsidR="00683406" w:rsidRPr="00230C5E" w:rsidRDefault="00230C5E" w:rsidP="00230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C5E">
        <w:rPr>
          <w:rFonts w:ascii="Arial" w:hAnsi="Arial" w:cs="Arial"/>
          <w:i/>
          <w:iCs/>
          <w:sz w:val="20"/>
          <w:szCs w:val="20"/>
        </w:rPr>
        <w:t>(*) Reformado el artículo 33 por la Ley N° 4123 de 31 de mayo de 1968, publicada en el tomo II de la Colección de Leyes y Decretos de 1968; y posteriormente por la Ley N° 7880 de 27 de mayo de 1999, publicada en La Gaceta N° 118 de 1</w:t>
      </w:r>
      <w:bookmarkStart w:id="0" w:name="_GoBack"/>
      <w:bookmarkEnd w:id="0"/>
      <w:r w:rsidRPr="00230C5E">
        <w:rPr>
          <w:rFonts w:ascii="Arial" w:hAnsi="Arial" w:cs="Arial"/>
          <w:i/>
          <w:iCs/>
          <w:sz w:val="20"/>
          <w:szCs w:val="20"/>
        </w:rPr>
        <w:t>8 de junio de 1999.</w:t>
      </w:r>
    </w:p>
    <w:sectPr w:rsidR="00683406" w:rsidRPr="00230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7C" w:rsidRDefault="00340C7C" w:rsidP="00A310FC">
      <w:pPr>
        <w:spacing w:after="0" w:line="240" w:lineRule="auto"/>
      </w:pPr>
      <w:r>
        <w:separator/>
      </w:r>
    </w:p>
  </w:endnote>
  <w:endnote w:type="continuationSeparator" w:id="0">
    <w:p w:rsidR="00340C7C" w:rsidRDefault="00340C7C" w:rsidP="00A3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7C" w:rsidRDefault="00340C7C" w:rsidP="00A310FC">
      <w:pPr>
        <w:spacing w:after="0" w:line="240" w:lineRule="auto"/>
      </w:pPr>
      <w:r>
        <w:separator/>
      </w:r>
    </w:p>
  </w:footnote>
  <w:footnote w:type="continuationSeparator" w:id="0">
    <w:p w:rsidR="00340C7C" w:rsidRDefault="00340C7C" w:rsidP="00A310FC">
      <w:pPr>
        <w:spacing w:after="0" w:line="240" w:lineRule="auto"/>
      </w:pPr>
      <w:r>
        <w:continuationSeparator/>
      </w:r>
    </w:p>
  </w:footnote>
  <w:footnote w:id="1">
    <w:p w:rsidR="00A310FC" w:rsidRPr="00016B7D" w:rsidRDefault="00A310FC" w:rsidP="00A310F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Para ver la norma in extenso, también puede utilizar el siguiente link</w:t>
      </w:r>
      <w:r w:rsidR="00AC35FD">
        <w:rPr>
          <w:rFonts w:ascii="Times New Roman" w:hAnsi="Times New Roman" w:cs="Times New Roman"/>
          <w:sz w:val="18"/>
          <w:szCs w:val="18"/>
        </w:rPr>
        <w:t>:</w:t>
      </w:r>
      <w:r w:rsidRPr="00016B7D">
        <w:rPr>
          <w:rFonts w:ascii="Times New Roman" w:hAnsi="Times New Roman" w:cs="Times New Roman"/>
          <w:sz w:val="18"/>
          <w:szCs w:val="18"/>
        </w:rPr>
        <w:t xml:space="preserve">    </w:t>
      </w:r>
      <w:r w:rsidR="00AC35FD" w:rsidRPr="00AC35FD">
        <w:rPr>
          <w:rFonts w:ascii="Times New Roman" w:hAnsi="Times New Roman" w:cs="Times New Roman"/>
          <w:sz w:val="18"/>
          <w:szCs w:val="18"/>
        </w:rPr>
        <w:t>http://www.tse.go.cr/pdf/normativa/constitucion.pdf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FC"/>
    <w:rsid w:val="00230C5E"/>
    <w:rsid w:val="00340C7C"/>
    <w:rsid w:val="00683406"/>
    <w:rsid w:val="0076664B"/>
    <w:rsid w:val="008677CE"/>
    <w:rsid w:val="00A310FC"/>
    <w:rsid w:val="00A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9703A6-0E41-4B9D-AACE-B105E60B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0F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310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10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0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Carlos Alberto Zárate Quezada</cp:lastModifiedBy>
  <cp:revision>3</cp:revision>
  <dcterms:created xsi:type="dcterms:W3CDTF">2017-06-21T04:56:00Z</dcterms:created>
  <dcterms:modified xsi:type="dcterms:W3CDTF">2017-06-21T04:57:00Z</dcterms:modified>
</cp:coreProperties>
</file>