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3A6" w:rsidRDefault="00C903A6" w:rsidP="00C903A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noProof/>
          <w:lang w:eastAsia="es-BO"/>
        </w:rPr>
        <w:drawing>
          <wp:inline distT="0" distB="0" distL="0" distR="0" wp14:anchorId="57058967" wp14:editId="0A750EB6">
            <wp:extent cx="380093" cy="266065"/>
            <wp:effectExtent l="0" t="0" r="1270" b="635"/>
            <wp:docPr id="179" name="Imagen 179" descr="Bandera de Bras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ndera de Brasi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01" cy="285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3A6" w:rsidRPr="004F76AA" w:rsidRDefault="00C903A6" w:rsidP="00C903A6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4F76AA">
        <w:rPr>
          <w:rFonts w:ascii="Arial" w:hAnsi="Arial" w:cs="Arial"/>
          <w:b/>
          <w:sz w:val="20"/>
          <w:szCs w:val="20"/>
          <w:lang w:val="pt-BR"/>
        </w:rPr>
        <w:t xml:space="preserve">6.5. </w:t>
      </w:r>
      <w:bookmarkStart w:id="0" w:name="_GoBack"/>
      <w:r w:rsidRPr="004F76AA">
        <w:rPr>
          <w:rFonts w:ascii="Arial" w:hAnsi="Arial" w:cs="Arial"/>
          <w:b/>
          <w:sz w:val="20"/>
          <w:szCs w:val="20"/>
          <w:lang w:val="pt-BR"/>
        </w:rPr>
        <w:t>RESOLUÇÃO CFP N° 001/99 DE 22 DE MARÇO DE 1999 (BRASIL</w:t>
      </w:r>
      <w:bookmarkEnd w:id="0"/>
      <w:r w:rsidRPr="004F76AA">
        <w:rPr>
          <w:rFonts w:ascii="Arial" w:hAnsi="Arial" w:cs="Arial"/>
          <w:b/>
          <w:sz w:val="20"/>
          <w:szCs w:val="20"/>
          <w:lang w:val="pt-BR"/>
        </w:rPr>
        <w:t>)</w:t>
      </w:r>
      <w:r w:rsidRPr="00AF120C">
        <w:rPr>
          <w:rStyle w:val="Refdenotaalpie"/>
          <w:rFonts w:ascii="Arial" w:hAnsi="Arial" w:cs="Arial"/>
          <w:b/>
          <w:sz w:val="20"/>
          <w:szCs w:val="20"/>
        </w:rPr>
        <w:footnoteReference w:id="1"/>
      </w:r>
      <w:r w:rsidRPr="004F76AA">
        <w:rPr>
          <w:rFonts w:ascii="Arial" w:hAnsi="Arial" w:cs="Arial"/>
          <w:b/>
          <w:sz w:val="20"/>
          <w:szCs w:val="20"/>
          <w:lang w:val="pt-BR"/>
        </w:rPr>
        <w:t xml:space="preserve"> </w:t>
      </w:r>
    </w:p>
    <w:p w:rsidR="00C903A6" w:rsidRPr="00AF120C" w:rsidRDefault="00C903A6" w:rsidP="00C903A6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AF120C">
        <w:rPr>
          <w:rFonts w:ascii="Arial" w:hAnsi="Arial" w:cs="Arial"/>
          <w:sz w:val="20"/>
          <w:szCs w:val="20"/>
          <w:lang w:val="pt-BR"/>
        </w:rPr>
        <w:t>Art. 1° - Os psicólogos atuarão segundo os princípios éticos da profissão notadamente aqueles que disciplinam a não discriminação e a promoção e bem-estar das pessoas e da humanidade.</w:t>
      </w:r>
    </w:p>
    <w:p w:rsidR="00C903A6" w:rsidRPr="00AF120C" w:rsidRDefault="00C903A6" w:rsidP="00C903A6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AF120C">
        <w:rPr>
          <w:rFonts w:ascii="Arial" w:hAnsi="Arial" w:cs="Arial"/>
          <w:sz w:val="20"/>
          <w:szCs w:val="20"/>
          <w:lang w:val="pt-BR"/>
        </w:rPr>
        <w:t xml:space="preserve">Art. 2° - Os psicólogos deverão contribuir, com seu conhecimento, para uma reflexão sobre o preconceito e o desaparecimento de discriminações e </w:t>
      </w:r>
      <w:proofErr w:type="spellStart"/>
      <w:r w:rsidRPr="00AF120C">
        <w:rPr>
          <w:rFonts w:ascii="Arial" w:hAnsi="Arial" w:cs="Arial"/>
          <w:sz w:val="20"/>
          <w:szCs w:val="20"/>
          <w:lang w:val="pt-BR"/>
        </w:rPr>
        <w:t>estigmatizações</w:t>
      </w:r>
      <w:proofErr w:type="spellEnd"/>
      <w:r w:rsidRPr="00AF120C">
        <w:rPr>
          <w:rFonts w:ascii="Arial" w:hAnsi="Arial" w:cs="Arial"/>
          <w:sz w:val="20"/>
          <w:szCs w:val="20"/>
          <w:lang w:val="pt-BR"/>
        </w:rPr>
        <w:t xml:space="preserve"> contra aqueles que apresentam comportamentos ou práticas homoeróticas.</w:t>
      </w:r>
    </w:p>
    <w:p w:rsidR="00C903A6" w:rsidRPr="00AF120C" w:rsidRDefault="00C903A6" w:rsidP="00C903A6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AF120C">
        <w:rPr>
          <w:rFonts w:ascii="Arial" w:hAnsi="Arial" w:cs="Arial"/>
          <w:sz w:val="20"/>
          <w:szCs w:val="20"/>
          <w:lang w:val="pt-BR"/>
        </w:rPr>
        <w:t xml:space="preserve">Art. 3° - os psicólogos não exercerão qualquer ação que favoreça a </w:t>
      </w:r>
      <w:proofErr w:type="spellStart"/>
      <w:r w:rsidRPr="00AF120C">
        <w:rPr>
          <w:rFonts w:ascii="Arial" w:hAnsi="Arial" w:cs="Arial"/>
          <w:sz w:val="20"/>
          <w:szCs w:val="20"/>
          <w:lang w:val="pt-BR"/>
        </w:rPr>
        <w:t>patologização</w:t>
      </w:r>
      <w:proofErr w:type="spellEnd"/>
      <w:r w:rsidRPr="00AF120C">
        <w:rPr>
          <w:rFonts w:ascii="Arial" w:hAnsi="Arial" w:cs="Arial"/>
          <w:sz w:val="20"/>
          <w:szCs w:val="20"/>
          <w:lang w:val="pt-BR"/>
        </w:rPr>
        <w:t xml:space="preserve"> de comportamentos ou práticas homoeróticas, nem adotarão ação coercitiva tendente a orientar homossexuais para tratamentos não solicitados.</w:t>
      </w:r>
    </w:p>
    <w:p w:rsidR="00C903A6" w:rsidRPr="00AF120C" w:rsidRDefault="00C903A6" w:rsidP="00C903A6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AF120C">
        <w:rPr>
          <w:rFonts w:ascii="Arial" w:hAnsi="Arial" w:cs="Arial"/>
          <w:sz w:val="20"/>
          <w:szCs w:val="20"/>
          <w:lang w:val="pt-BR"/>
        </w:rPr>
        <w:t>Parágrafo único - Os psicólogos não colaborarão com eventos e serviços que proponham tratamento e cura das homossexualidades.</w:t>
      </w:r>
    </w:p>
    <w:p w:rsidR="00454480" w:rsidRDefault="00C903A6" w:rsidP="00C903A6">
      <w:pPr>
        <w:spacing w:after="0" w:line="240" w:lineRule="auto"/>
        <w:jc w:val="both"/>
      </w:pPr>
      <w:r w:rsidRPr="00AF120C">
        <w:rPr>
          <w:rFonts w:ascii="Arial" w:hAnsi="Arial" w:cs="Arial"/>
          <w:sz w:val="20"/>
          <w:szCs w:val="20"/>
          <w:lang w:val="pt-BR"/>
        </w:rPr>
        <w:t>Art. 4° - Os psicólogos não se pronunciarão, nem participarão de pronunciamentos públicos, nos meios de comunicação de massa, de modo a reforçar os preconceitos sociais existentes em relação aos homossexuais como portadores de qualquer desordem psíquica.</w:t>
      </w:r>
    </w:p>
    <w:sectPr w:rsidR="004544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291" w:rsidRDefault="006D4291" w:rsidP="00C903A6">
      <w:pPr>
        <w:spacing w:after="0" w:line="240" w:lineRule="auto"/>
      </w:pPr>
      <w:r>
        <w:separator/>
      </w:r>
    </w:p>
  </w:endnote>
  <w:endnote w:type="continuationSeparator" w:id="0">
    <w:p w:rsidR="006D4291" w:rsidRDefault="006D4291" w:rsidP="00C90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291" w:rsidRDefault="006D4291" w:rsidP="00C903A6">
      <w:pPr>
        <w:spacing w:after="0" w:line="240" w:lineRule="auto"/>
      </w:pPr>
      <w:r>
        <w:separator/>
      </w:r>
    </w:p>
  </w:footnote>
  <w:footnote w:type="continuationSeparator" w:id="0">
    <w:p w:rsidR="006D4291" w:rsidRDefault="006D4291" w:rsidP="00C903A6">
      <w:pPr>
        <w:spacing w:after="0" w:line="240" w:lineRule="auto"/>
      </w:pPr>
      <w:r>
        <w:continuationSeparator/>
      </w:r>
    </w:p>
  </w:footnote>
  <w:footnote w:id="1">
    <w:p w:rsidR="00C903A6" w:rsidRDefault="00C903A6" w:rsidP="00C903A6">
      <w:pPr>
        <w:pStyle w:val="Textonotapie"/>
      </w:pPr>
      <w:r>
        <w:rPr>
          <w:rStyle w:val="Refdenotaalpie"/>
        </w:rPr>
        <w:footnoteRef/>
      </w:r>
      <w:r>
        <w:t xml:space="preserve"> Anexo BRA/DSA/03 Para ver la </w:t>
      </w:r>
      <w:r w:rsidRPr="00711B4F">
        <w:t xml:space="preserve">norma in extenso, </w:t>
      </w:r>
      <w:r>
        <w:t xml:space="preserve">también puede utilizar el siguiente link  </w:t>
      </w:r>
      <w:hyperlink r:id="rId1" w:history="1">
        <w:r w:rsidRPr="006D3328">
          <w:rPr>
            <w:rStyle w:val="Hipervnculo"/>
          </w:rPr>
          <w:t>http://site.cfp.org.br/wp-content/uploads/1999/03/resolucao1999_1.pdf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131078" w:nlCheck="1" w:checkStyle="0"/>
  <w:activeWritingStyle w:appName="MSWord" w:lang="es-BO" w:vendorID="64" w:dllVersion="131078" w:nlCheck="1" w:checkStyle="1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3A6"/>
    <w:rsid w:val="00454480"/>
    <w:rsid w:val="006D4291"/>
    <w:rsid w:val="00C90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0C9CF32-DD6B-4D60-870F-6A193646E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03A6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903A6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C903A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C903A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903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site.cfp.org.br/wp-content/uploads/1999/03/resolucao1999_1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1</cp:revision>
  <dcterms:created xsi:type="dcterms:W3CDTF">2016-11-01T22:59:00Z</dcterms:created>
  <dcterms:modified xsi:type="dcterms:W3CDTF">2016-11-01T23:00:00Z</dcterms:modified>
</cp:coreProperties>
</file>