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4" w:rsidRPr="00016B7D" w:rsidRDefault="00C71334" w:rsidP="00C713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CC24A9B" wp14:editId="24B4FF24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34" w:rsidRPr="00016B7D" w:rsidRDefault="00C71334" w:rsidP="00C713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1.5.4.2.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LEY DE LA JUVENTUD Nº 342  DE 5 DE FEBRERO DE 2013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C71334" w:rsidRPr="00016B7D" w:rsidRDefault="00C71334" w:rsidP="00C713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1334" w:rsidRPr="00016B7D" w:rsidRDefault="00C71334" w:rsidP="00C713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11. (DERECHOS SOCIALES, ECONÓMICOS Y CULTURALES). </w:t>
      </w:r>
      <w:r w:rsidRPr="00016B7D">
        <w:rPr>
          <w:rFonts w:ascii="Arial" w:hAnsi="Arial" w:cs="Arial"/>
          <w:sz w:val="20"/>
          <w:szCs w:val="20"/>
        </w:rPr>
        <w:t>Las jóvenes y los jóvenes tienen los siguientes derechos sociales, económicos y culturales:</w:t>
      </w:r>
    </w:p>
    <w:p w:rsidR="00C71334" w:rsidRPr="00016B7D" w:rsidRDefault="00C71334" w:rsidP="00C713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6. A no sufrir discriminación laboral por su edad, situación de discapacidad, orientación sexual e identidad de género.</w:t>
      </w:r>
    </w:p>
    <w:p w:rsidR="00C71334" w:rsidRPr="00016B7D" w:rsidRDefault="00C71334" w:rsidP="00C713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28. </w:t>
      </w:r>
      <w:r w:rsidRPr="00016B7D">
        <w:rPr>
          <w:rFonts w:ascii="Arial" w:hAnsi="Arial" w:cs="Arial"/>
          <w:sz w:val="20"/>
          <w:szCs w:val="20"/>
        </w:rPr>
        <w:t>(</w:t>
      </w:r>
      <w:r w:rsidRPr="00016B7D">
        <w:rPr>
          <w:rFonts w:ascii="Arial" w:hAnsi="Arial" w:cs="Arial"/>
          <w:b/>
          <w:bCs/>
          <w:sz w:val="20"/>
          <w:szCs w:val="20"/>
        </w:rPr>
        <w:t>INCLUSIÓN LABORAL</w:t>
      </w:r>
      <w:r w:rsidRPr="00016B7D">
        <w:rPr>
          <w:rFonts w:ascii="Arial" w:hAnsi="Arial" w:cs="Arial"/>
          <w:sz w:val="20"/>
          <w:szCs w:val="20"/>
        </w:rPr>
        <w:t>). El nivel central del Estado y las entidades territoriales autónomas, en el marco de sus competencias, sin discriminación de edad, condición social, económica, cultural, orientación sexual y otras, generarán condiciones efectivas para la inserción laboral de las jóvenes y los jóvenes mediante: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 La implementación de programas productivos.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Fuentes de empleo en el sector público, privado, mixto y otros, que garanticen la inclusión de personal joven, en sujeción a las disposiciones y normas laborales.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3. La inserción laboral en los diferentes niveles de las instituciones públicas y privadas de las jóvenes y los jóvenes profesionales, sin discriminación alguna.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La creación de micro y pequeñas empresas, emprendimientos productivos, asociaciones juveniles y otros, garantizados técnica y financieramente por el Estado.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El reconocimiento de las pasantías y prácticas profesionales en instituciones públicas y privadas, como experiencia laboral certificada.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6. El empleo juvenil que contribuya y no obstaculice la formación integral de las jóvenes y los jóvenes, en particular su educación.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7. La no discriminación en el empleo a las jóvenes gestantes, madres jóvenes y jóvenes con capacidades diferentes.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8. El respeto y cumplimiento de los derechos laborales, seguridad social e industrial, garantizando los derechos humanos de las jóvenes y los jóvenes.</w:t>
      </w:r>
    </w:p>
    <w:p w:rsidR="00C71334" w:rsidRPr="00016B7D" w:rsidRDefault="00C71334" w:rsidP="00C7133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9. La reintegración a la sociedad de las jóvenes y los jóvenes rehabilitados que se encontraban en situaciones de extrema vulnerabilidad, a través de su inserción en el mercado laboral.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6A" w:rsidRDefault="003E216A" w:rsidP="00C71334">
      <w:pPr>
        <w:spacing w:after="0" w:line="240" w:lineRule="auto"/>
      </w:pPr>
      <w:r>
        <w:separator/>
      </w:r>
    </w:p>
  </w:endnote>
  <w:endnote w:type="continuationSeparator" w:id="0">
    <w:p w:rsidR="003E216A" w:rsidRDefault="003E216A" w:rsidP="00C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6A" w:rsidRDefault="003E216A" w:rsidP="00C71334">
      <w:pPr>
        <w:spacing w:after="0" w:line="240" w:lineRule="auto"/>
      </w:pPr>
      <w:r>
        <w:separator/>
      </w:r>
    </w:p>
  </w:footnote>
  <w:footnote w:type="continuationSeparator" w:id="0">
    <w:p w:rsidR="003E216A" w:rsidRDefault="003E216A" w:rsidP="00C71334">
      <w:pPr>
        <w:spacing w:after="0" w:line="240" w:lineRule="auto"/>
      </w:pPr>
      <w:r>
        <w:continuationSeparator/>
      </w:r>
    </w:p>
  </w:footnote>
  <w:footnote w:id="1">
    <w:p w:rsidR="00C71334" w:rsidRPr="00016B7D" w:rsidRDefault="00C71334" w:rsidP="00C7133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BOL/DIGU/E/08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https://www.ilo.org/dyn/natlex/docs/ELECTRONIC/92668/108070/F-175193599/BOL92668.pdf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4"/>
    <w:rsid w:val="003E216A"/>
    <w:rsid w:val="00683406"/>
    <w:rsid w:val="00C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133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713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13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13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133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713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13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13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dyn/natlex/docs/ELECTRONIC/92668/108070/F-175193599/BOL9266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2016-10-31T21:08:00Z</dcterms:created>
  <dcterms:modified xsi:type="dcterms:W3CDTF">2016-10-31T21:10:00Z</dcterms:modified>
</cp:coreProperties>
</file>